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83" w:rsidRPr="00ED4983" w:rsidRDefault="00ED4983" w:rsidP="00ED4983">
      <w:pPr>
        <w:shd w:val="clear" w:color="auto" w:fill="FFFFFF"/>
        <w:spacing w:after="600" w:line="240" w:lineRule="auto"/>
        <w:outlineLvl w:val="0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it-IT"/>
        </w:rPr>
      </w:pPr>
      <w:r w:rsidRPr="00ED4983"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it-IT"/>
        </w:rPr>
        <w:t>LEGGENDE FARNETANE</w:t>
      </w:r>
    </w:p>
    <w:p w:rsidR="00ED4983" w:rsidRPr="00ED4983" w:rsidRDefault="00ED4983" w:rsidP="00ED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983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eastAsia="it-IT"/>
        </w:rPr>
        <w:t>Ricordi di San Francesco nel Convento di Farneto</w:t>
      </w:r>
    </w:p>
    <w:p w:rsidR="00ED4983" w:rsidRPr="00ED4983" w:rsidRDefault="00ED4983" w:rsidP="00ED49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D4983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Leggende Farnetane</w:t>
      </w:r>
    </w:p>
    <w:p w:rsidR="00ED4983" w:rsidRPr="00ED4983" w:rsidRDefault="00ED4983" w:rsidP="00ED49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D4983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Ricordi di San Francesco nel Convento di Farneto</w:t>
      </w:r>
    </w:p>
    <w:p w:rsidR="00ED4983" w:rsidRPr="00ED4983" w:rsidRDefault="00ED4983" w:rsidP="00ED49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(Edito dalla </w:t>
      </w:r>
      <w:proofErr w:type="spellStart"/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Tip</w:t>
      </w:r>
      <w:proofErr w:type="spellEnd"/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. </w:t>
      </w:r>
      <w:proofErr w:type="spellStart"/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Porziuncola</w:t>
      </w:r>
      <w:proofErr w:type="spellEnd"/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a Santa Maria degli Angeli nel 1927)</w:t>
      </w:r>
    </w:p>
    <w:p w:rsidR="00ED4983" w:rsidRPr="00ED4983" w:rsidRDefault="00ED4983" w:rsidP="00ED49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D4983">
        <w:rPr>
          <w:rFonts w:ascii="Arial" w:eastAsia="Times New Roman" w:hAnsi="Arial" w:cs="Arial"/>
          <w:color w:val="333333"/>
          <w:sz w:val="21"/>
          <w:szCs w:val="21"/>
          <w:u w:val="single"/>
          <w:lang w:eastAsia="it-IT"/>
        </w:rPr>
        <w:t>PREFAZIONE</w:t>
      </w:r>
    </w:p>
    <w:p w:rsidR="00ED4983" w:rsidRPr="00ED4983" w:rsidRDefault="00ED4983" w:rsidP="00ED4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Il Centenario Francescano, che già volge al tramonto, ha destato dovunque una fiamma di entusiasmo per il </w:t>
      </w:r>
      <w:r w:rsidRPr="00ED4983">
        <w:rPr>
          <w:rFonts w:ascii="Arial" w:eastAsia="Times New Roman" w:hAnsi="Arial" w:cs="Arial"/>
          <w:i/>
          <w:iCs/>
          <w:color w:val="333333"/>
          <w:sz w:val="21"/>
          <w:szCs w:val="21"/>
          <w:lang w:eastAsia="it-IT"/>
        </w:rPr>
        <w:t>Poverello</w:t>
      </w:r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 di Assisi, che accesasi nella sua patria, si è propagata per tutto il mondo. Ovunque, e più che altrove (com’era ben naturale) nella nostra Italia, ma soprattutto nella nostra Umbria, e più ancora nella sua Assisi, si sono svolte solenni riuscitissime feste, ed innalzati pure monumenti a ricordo perenne del grande avvenimento.</w:t>
      </w:r>
    </w:p>
    <w:p w:rsidR="00ED4983" w:rsidRPr="00ED4983" w:rsidRDefault="00ED4983" w:rsidP="00ED4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A questo concerto generale di ammirazione per il Serafico Padre non potevano non prender parte i religiosi del Convento di Farneto, che hanno la sorte di abitare i luoghi medesimi santificati già dal loro Padre, e di essere circondati da diversi e cari ricordi di Lui.</w:t>
      </w:r>
    </w:p>
    <w:p w:rsidR="00ED4983" w:rsidRPr="00ED4983" w:rsidRDefault="00ED4983" w:rsidP="00ED4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A questo fine un Comitato del vicino villaggio di Colombella sta già organizzando una commemorazione solenne del Centenario, che sarà tenuta quanto prima nel nostro Farneto: ed uno dei più bei ricordi del Santo: il Bastone o Cipresso di S. Francesco che, inaridito e pericolante, fu dovuto atterrare, già sta risorgendo a nuova vita.</w:t>
      </w:r>
    </w:p>
    <w:p w:rsidR="00ED4983" w:rsidRPr="00ED4983" w:rsidRDefault="00ED4983" w:rsidP="00ED4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Nondimeno a rammentar meglio il Centenario Francescano, e a far conoscere sempre più ai popoli circonvicini questo loro Santuario, i Religiosi del Convento han creduto bene raccogliere insieme tutti i cari ricordi lasciati dal Serafico Padre in questo luogo beato, e come fiori soavissimi, di serafico aroma profumati, offrirli, per la circostanza, all'edificazione di tutti. Ecco la ragione della presente raccolta, che intitoliamo </w:t>
      </w:r>
      <w:hyperlink r:id="rId5" w:tgtFrame="_blank" w:history="1">
        <w:r w:rsidRPr="00ED4983">
          <w:rPr>
            <w:rFonts w:ascii="Arial" w:eastAsia="Times New Roman" w:hAnsi="Arial" w:cs="Arial"/>
            <w:i/>
            <w:iCs/>
            <w:color w:val="337AB7"/>
            <w:sz w:val="21"/>
            <w:szCs w:val="21"/>
            <w:u w:val="single"/>
            <w:lang w:eastAsia="it-IT"/>
          </w:rPr>
          <w:t>Leggende Francescane</w:t>
        </w:r>
      </w:hyperlink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.</w:t>
      </w:r>
    </w:p>
    <w:p w:rsidR="00ED4983" w:rsidRPr="00ED4983" w:rsidRDefault="00ED4983" w:rsidP="00ED4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Qui però qualcuno potrebbe chiedere: Se sono fatti realmente accaduti, perché chiamarle leggende?</w:t>
      </w:r>
    </w:p>
    <w:p w:rsidR="00ED4983" w:rsidRPr="00ED4983" w:rsidRDefault="00ED4983" w:rsidP="00ED4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Li chiamiamo con tal nome, perché i fatti che siamo per raccontare non sono strettamente storici; e certo, almeno nei particolari, furono abbelliti dalla poesia e dalla devozione. I nostri buoni antenati non si curarono di tramandarci per mezzo della scrittura, o di altri monumenti duraturi e inalterabili, quanto di meraviglioso era accaduto in mezzo a loro, per opera del Serafico Padre: bastava loro la parola e il racconto vivo di chi aveva visto; e che poscia era ripetuto di generazione in generazione.</w:t>
      </w:r>
    </w:p>
    <w:p w:rsidR="00ED4983" w:rsidRPr="00ED4983" w:rsidRDefault="00ED4983" w:rsidP="00ED4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Così sono sorte le nostre leggende. Se non sono strettamente storiche, almeno in tutti i particolari, hanno però il fondamento nella tradizione locale sempre viva; e tutte insieme non fanno che ripeterci chiaramente: Qui visse San Francesco: e qui pregò, pianse, cantò... rapito da straordinario amore per </w:t>
      </w:r>
      <w:proofErr w:type="spellStart"/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lddio</w:t>
      </w:r>
      <w:proofErr w:type="spellEnd"/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e per gli uomini.</w:t>
      </w:r>
    </w:p>
    <w:p w:rsidR="00ED4983" w:rsidRPr="00ED4983" w:rsidRDefault="00ED4983" w:rsidP="00ED4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Benedica Egli queste povere pagine, ed accresca in tutti, per mezzo di esse, la devozione verso questo suo Santuario.</w:t>
      </w:r>
    </w:p>
    <w:p w:rsidR="00ED4983" w:rsidRPr="00ED4983" w:rsidRDefault="00ED4983" w:rsidP="00ED4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D4983">
        <w:rPr>
          <w:rFonts w:ascii="Arial" w:eastAsia="Times New Roman" w:hAnsi="Arial" w:cs="Arial"/>
          <w:color w:val="800000"/>
          <w:sz w:val="21"/>
          <w:szCs w:val="21"/>
          <w:u w:val="single"/>
          <w:lang w:eastAsia="it-IT"/>
        </w:rPr>
        <w:t>INDICE</w:t>
      </w:r>
      <w:r w:rsidRPr="00ED4983">
        <w:rPr>
          <w:rFonts w:ascii="Arial" w:eastAsia="Times New Roman" w:hAnsi="Arial" w:cs="Arial"/>
          <w:color w:val="800000"/>
          <w:sz w:val="21"/>
          <w:szCs w:val="21"/>
          <w:lang w:eastAsia="it-IT"/>
        </w:rPr>
        <w:t>:</w:t>
      </w:r>
    </w:p>
    <w:p w:rsidR="00ED4983" w:rsidRPr="00ED4983" w:rsidRDefault="00ED4983" w:rsidP="00ED4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Il Convento di Farneto, pag. 7</w:t>
      </w:r>
    </w:p>
    <w:p w:rsidR="00ED4983" w:rsidRPr="00ED4983" w:rsidRDefault="00ED4983" w:rsidP="00ED4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Il Bastone di san Francesco, pag. 13</w:t>
      </w:r>
    </w:p>
    <w:p w:rsidR="00ED4983" w:rsidRPr="00ED4983" w:rsidRDefault="00ED4983" w:rsidP="00ED4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Il Sacco di san Francesco, pag. 19</w:t>
      </w:r>
    </w:p>
    <w:p w:rsidR="00ED4983" w:rsidRPr="00ED4983" w:rsidRDefault="00ED4983" w:rsidP="00ED4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L’alterigia di frate Elia, pag. 22</w:t>
      </w:r>
    </w:p>
    <w:p w:rsidR="00ED4983" w:rsidRPr="00ED4983" w:rsidRDefault="00ED4983" w:rsidP="00ED4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Lo Scoglio di san Francesco, pag. 27</w:t>
      </w:r>
    </w:p>
    <w:p w:rsidR="00ED4983" w:rsidRPr="00ED4983" w:rsidRDefault="00ED4983" w:rsidP="00ED4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Il Coppo di san Francesco, pag. 30</w:t>
      </w:r>
    </w:p>
    <w:p w:rsidR="00ED4983" w:rsidRPr="00ED4983" w:rsidRDefault="00ED4983" w:rsidP="00ED4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Il fanciullo </w:t>
      </w:r>
      <w:proofErr w:type="spellStart"/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fraticino</w:t>
      </w:r>
      <w:proofErr w:type="spellEnd"/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, pag. 33</w:t>
      </w:r>
    </w:p>
    <w:p w:rsidR="00ED4983" w:rsidRPr="00ED4983" w:rsidRDefault="00ED4983" w:rsidP="00ED4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D49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Il Collegio serafico, pag. 37</w:t>
      </w:r>
    </w:p>
    <w:p w:rsidR="00ED4983" w:rsidRPr="00ED4983" w:rsidRDefault="00ED4983" w:rsidP="00ED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D4983" w:rsidRPr="00ED4983" w:rsidRDefault="005B317C" w:rsidP="00ED4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hyperlink r:id="rId6" w:tgtFrame="_blank" w:history="1">
        <w:r w:rsidR="00ED4983" w:rsidRPr="00ED4983">
          <w:rPr>
            <w:rFonts w:ascii="Arial" w:eastAsia="Times New Roman" w:hAnsi="Arial" w:cs="Arial"/>
            <w:noProof/>
            <w:color w:val="B6353D"/>
            <w:sz w:val="21"/>
            <w:szCs w:val="21"/>
            <w:lang w:eastAsia="it-IT"/>
          </w:rPr>
          <w:drawing>
            <wp:inline distT="0" distB="0" distL="0" distR="0" wp14:anchorId="00B6B1A3" wp14:editId="63069D7F">
              <wp:extent cx="285750" cy="285750"/>
              <wp:effectExtent l="0" t="0" r="0" b="0"/>
              <wp:docPr id="1" name="Immagine 1" descr="https://www.assisiofm.it/img/download.png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www.assisiofm.it/img/download.png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D4983" w:rsidRPr="00ED4983">
          <w:rPr>
            <w:rFonts w:ascii="Arial" w:eastAsia="Times New Roman" w:hAnsi="Arial" w:cs="Arial"/>
            <w:color w:val="B6353D"/>
            <w:sz w:val="21"/>
            <w:szCs w:val="21"/>
            <w:u w:val="single"/>
            <w:lang w:eastAsia="it-IT"/>
          </w:rPr>
          <w:t> Leggende Farnetane</w:t>
        </w:r>
      </w:hyperlink>
    </w:p>
    <w:p w:rsidR="005B317C" w:rsidRDefault="005B317C" w:rsidP="005B317C">
      <w:pPr>
        <w:pStyle w:val="NormaleWeb"/>
        <w:spacing w:before="0" w:beforeAutospacing="0"/>
        <w:rPr>
          <w:sz w:val="40"/>
          <w:szCs w:val="40"/>
        </w:rPr>
      </w:pPr>
    </w:p>
    <w:p w:rsidR="005B317C" w:rsidRDefault="005B317C" w:rsidP="005B317C">
      <w:pPr>
        <w:pStyle w:val="NormaleWeb"/>
        <w:spacing w:before="0" w:beforeAutospacing="0"/>
        <w:rPr>
          <w:sz w:val="40"/>
          <w:szCs w:val="40"/>
        </w:rPr>
      </w:pPr>
      <w:r>
        <w:rPr>
          <w:sz w:val="40"/>
          <w:szCs w:val="40"/>
        </w:rPr>
        <w:t>Per saperne di più su Farneto e il suo Concento andare su questo sito:</w:t>
      </w:r>
    </w:p>
    <w:p w:rsidR="005B317C" w:rsidRDefault="005B317C" w:rsidP="005B317C">
      <w:pPr>
        <w:pStyle w:val="NormaleWeb"/>
        <w:spacing w:before="0" w:beforeAutospacing="0"/>
        <w:rPr>
          <w:sz w:val="40"/>
          <w:szCs w:val="40"/>
        </w:rPr>
      </w:pPr>
    </w:p>
    <w:p w:rsidR="005B317C" w:rsidRDefault="005B317C" w:rsidP="005B317C">
      <w:pPr>
        <w:pStyle w:val="NormaleWeb"/>
        <w:spacing w:before="0" w:beforeAutospacing="0"/>
        <w:rPr>
          <w:sz w:val="40"/>
          <w:szCs w:val="40"/>
        </w:rPr>
      </w:pPr>
      <w:hyperlink r:id="rId8" w:history="1">
        <w:r>
          <w:rPr>
            <w:rStyle w:val="Collegamentoipertestuale"/>
            <w:sz w:val="40"/>
            <w:szCs w:val="40"/>
          </w:rPr>
          <w:t>https://www.assisiofm.it/leggende-farnetane-4037-1.html</w:t>
        </w:r>
      </w:hyperlink>
    </w:p>
    <w:p w:rsidR="005B317C" w:rsidRDefault="005B317C" w:rsidP="005B317C">
      <w:pPr>
        <w:pStyle w:val="NormaleWeb"/>
        <w:spacing w:before="0" w:beforeAutospacing="0"/>
        <w:rPr>
          <w:sz w:val="40"/>
          <w:szCs w:val="40"/>
        </w:rPr>
      </w:pPr>
    </w:p>
    <w:p w:rsidR="005B317C" w:rsidRDefault="005B317C" w:rsidP="005B317C">
      <w:pPr>
        <w:pStyle w:val="NormaleWeb"/>
        <w:spacing w:before="0" w:beforeAutospacing="0"/>
        <w:rPr>
          <w:color w:val="auto"/>
          <w:kern w:val="0"/>
          <w:sz w:val="40"/>
          <w:szCs w:val="40"/>
        </w:rPr>
      </w:pPr>
    </w:p>
    <w:p w:rsidR="005B317C" w:rsidRDefault="005B317C" w:rsidP="005B317C">
      <w:pPr>
        <w:jc w:val="center"/>
        <w:rPr>
          <w:b/>
          <w:color w:val="171717" w:themeColor="background2" w:themeShade="1A"/>
          <w:kern w:val="2"/>
          <w:sz w:val="40"/>
          <w:szCs w:val="40"/>
        </w:rPr>
      </w:pPr>
    </w:p>
    <w:p w:rsidR="001B668E" w:rsidRDefault="001B668E">
      <w:bookmarkStart w:id="0" w:name="_GoBack"/>
      <w:bookmarkEnd w:id="0"/>
    </w:p>
    <w:sectPr w:rsidR="001B6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95B"/>
    <w:multiLevelType w:val="multilevel"/>
    <w:tmpl w:val="CF86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83"/>
    <w:rsid w:val="001B668E"/>
    <w:rsid w:val="005B317C"/>
    <w:rsid w:val="00ED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14B5-86FF-4663-A349-80061BCF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B317C"/>
    <w:rPr>
      <w:strike w:val="0"/>
      <w:dstrike w:val="0"/>
      <w:color w:val="21759B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5B317C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isiofm.it/leggende-farnetane-4037-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sisiofm.it/uploads/449-LEGGENDE%20FARNETANE.pdf" TargetMode="External"/><Relationship Id="rId5" Type="http://schemas.openxmlformats.org/officeDocument/2006/relationships/hyperlink" Target="https://www.assisiofm.it/allegati/449-LEGGENDE%20FARNETAN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2</cp:revision>
  <dcterms:created xsi:type="dcterms:W3CDTF">2022-02-23T18:20:00Z</dcterms:created>
  <dcterms:modified xsi:type="dcterms:W3CDTF">2022-02-23T18:22:00Z</dcterms:modified>
</cp:coreProperties>
</file>